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/>
          <w:b/>
          <w:color w:val="0D0D0D"/>
          <w:sz w:val="32"/>
          <w:szCs w:val="32"/>
        </w:rPr>
      </w:pPr>
      <w:r>
        <w:rPr>
          <w:rFonts w:hint="default" w:ascii="宋体" w:hAnsi="宋体"/>
          <w:b/>
          <w:color w:val="0D0D0D"/>
          <w:sz w:val="32"/>
          <w:szCs w:val="32"/>
        </w:rPr>
        <w:t>柘林</w:t>
      </w:r>
      <w:r>
        <w:rPr>
          <w:rFonts w:hint="eastAsia" w:ascii="宋体" w:hAnsi="宋体"/>
          <w:b/>
          <w:color w:val="0D0D0D"/>
          <w:sz w:val="32"/>
          <w:szCs w:val="32"/>
        </w:rPr>
        <w:t>学校</w:t>
      </w:r>
      <w:r>
        <w:rPr>
          <w:rFonts w:hint="eastAsia" w:ascii="宋体" w:hAnsi="宋体"/>
          <w:b/>
          <w:color w:val="0D0D0D"/>
          <w:sz w:val="32"/>
          <w:szCs w:val="32"/>
          <w:lang w:val="en-US" w:eastAsia="zh-CN"/>
        </w:rPr>
        <w:t>2019</w:t>
      </w:r>
      <w:r>
        <w:rPr>
          <w:rFonts w:hint="eastAsia" w:ascii="宋体" w:hAnsi="宋体"/>
          <w:b/>
          <w:color w:val="0D0D0D"/>
          <w:sz w:val="32"/>
          <w:szCs w:val="32"/>
        </w:rPr>
        <w:t>学年第</w:t>
      </w:r>
      <w:r>
        <w:rPr>
          <w:rFonts w:hint="eastAsia" w:ascii="宋体" w:hAnsi="宋体"/>
          <w:b/>
          <w:color w:val="0D0D0D"/>
          <w:sz w:val="32"/>
          <w:szCs w:val="32"/>
          <w:lang w:eastAsia="zh-CN"/>
        </w:rPr>
        <w:t>二</w:t>
      </w:r>
      <w:r>
        <w:rPr>
          <w:rFonts w:hint="eastAsia" w:ascii="宋体" w:hAnsi="宋体"/>
          <w:b/>
          <w:color w:val="0D0D0D"/>
          <w:sz w:val="32"/>
          <w:szCs w:val="32"/>
        </w:rPr>
        <w:t>学期小学英语教研组工作总结</w:t>
      </w:r>
    </w:p>
    <w:p>
      <w:pPr>
        <w:spacing w:line="440" w:lineRule="exact"/>
        <w:jc w:val="right"/>
        <w:rPr>
          <w:rFonts w:hint="eastAsia" w:ascii="宋体" w:hAnsi="宋体"/>
          <w:b/>
          <w:color w:val="0D0D0D"/>
          <w:sz w:val="32"/>
          <w:szCs w:val="32"/>
          <w:lang w:eastAsia="zh-CN"/>
        </w:rPr>
      </w:pPr>
      <w:r>
        <w:rPr>
          <w:rFonts w:hint="eastAsia" w:ascii="宋体" w:hAnsi="宋体"/>
          <w:b/>
          <w:color w:val="0D0D0D"/>
          <w:sz w:val="32"/>
          <w:szCs w:val="32"/>
          <w:lang w:eastAsia="zh-CN"/>
        </w:rPr>
        <w:t>郭平洪</w:t>
      </w:r>
    </w:p>
    <w:p>
      <w:pPr>
        <w:spacing w:line="440" w:lineRule="exact"/>
        <w:jc w:val="right"/>
        <w:rPr>
          <w:rFonts w:hint="eastAsia" w:ascii="宋体" w:hAnsi="宋体"/>
          <w:b/>
          <w:color w:val="0D0D0D"/>
          <w:sz w:val="32"/>
          <w:szCs w:val="32"/>
          <w:lang w:eastAsia="zh-CN"/>
        </w:rPr>
      </w:pPr>
    </w:p>
    <w:p>
      <w:pPr>
        <w:spacing w:line="400" w:lineRule="exact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Tahoma"/>
          <w:color w:val="0D0D0D"/>
          <w:sz w:val="24"/>
          <w:szCs w:val="24"/>
        </w:rPr>
        <w:t>本学期，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为了积极贯彻落实新冠疫情防控要求，</w:t>
      </w:r>
      <w:r>
        <w:rPr>
          <w:rFonts w:hint="eastAsia" w:ascii="宋体" w:hAnsi="宋体" w:eastAsia="宋体" w:cs="宋体"/>
          <w:color w:val="000000"/>
          <w:sz w:val="24"/>
        </w:rPr>
        <w:t>最大限度阻断疫情传播扩散渠道</w:t>
      </w:r>
      <w:r>
        <w:rPr>
          <w:rFonts w:hint="eastAsia" w:ascii="宋体" w:hAnsi="宋体" w:cs="宋体"/>
          <w:color w:val="000000"/>
          <w:sz w:val="24"/>
        </w:rPr>
        <w:t>，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国家教育部提出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 xml:space="preserve"> “</w:t>
      </w:r>
      <w:r>
        <w:rPr>
          <w:rFonts w:hint="eastAsia" w:ascii="宋体" w:hAnsi="宋体" w:eastAsia="宋体" w:cs="宋体"/>
          <w:color w:val="000000"/>
          <w:sz w:val="24"/>
        </w:rPr>
        <w:t>离校不离学、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停课不停学”，积极开展线上教学。英语教研组</w:t>
      </w:r>
      <w:r>
        <w:rPr>
          <w:rFonts w:hint="eastAsia" w:ascii="宋体" w:hAnsi="宋体" w:eastAsia="宋体" w:cs="宋体"/>
          <w:color w:val="000000"/>
          <w:sz w:val="24"/>
        </w:rPr>
        <w:t>以区疫情防控期间中小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</w:rPr>
        <w:t>学在线教学工作实施方案以及区教研中心</w:t>
      </w:r>
      <w:r>
        <w:rPr>
          <w:rFonts w:hint="eastAsia" w:ascii="宋体" w:hAnsi="宋体" w:eastAsia="宋体" w:cs="宋体"/>
          <w:sz w:val="24"/>
        </w:rPr>
        <w:t>网络教学开展工作建议为指导，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建立健全机制，</w:t>
      </w:r>
      <w:r>
        <w:rPr>
          <w:rFonts w:hint="eastAsia" w:ascii="宋体" w:hAnsi="宋体" w:eastAsia="宋体" w:cs="宋体"/>
          <w:color w:val="000000"/>
          <w:sz w:val="24"/>
        </w:rPr>
        <w:t>使在线教学工作规范有序</w:t>
      </w:r>
      <w:r>
        <w:rPr>
          <w:rFonts w:hint="eastAsia" w:ascii="宋体" w:hAnsi="宋体" w:cs="宋体"/>
          <w:color w:val="000000"/>
          <w:sz w:val="24"/>
        </w:rPr>
        <w:t>。并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充分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借助上海微校平台与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lang w:eastAsia="zh-CN"/>
        </w:rPr>
        <w:t>晓黑板等网络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平台，以市级统一教育资源与学校自主在线教学资源相结合，组织</w:t>
      </w:r>
      <w:r>
        <w:rPr>
          <w:rFonts w:hint="eastAsia" w:ascii="宋体" w:hAnsi="宋体" w:eastAsia="宋体" w:cs="宋体"/>
          <w:color w:val="000000"/>
          <w:sz w:val="24"/>
        </w:rPr>
        <w:t>组织师生进行</w:t>
      </w:r>
      <w:r>
        <w:rPr>
          <w:rFonts w:hint="eastAsia" w:ascii="宋体" w:hAnsi="宋体" w:cs="宋体"/>
          <w:color w:val="000000"/>
          <w:sz w:val="24"/>
        </w:rPr>
        <w:t>有质有量的</w:t>
      </w:r>
      <w:r>
        <w:rPr>
          <w:rFonts w:hint="eastAsia" w:ascii="宋体" w:hAnsi="宋体" w:eastAsia="宋体" w:cs="宋体"/>
          <w:color w:val="000000"/>
          <w:sz w:val="24"/>
        </w:rPr>
        <w:t>在线教学活动，并积极开展在线家校互动，努力提升学生居家学习质量。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D0D0D"/>
          <w:sz w:val="24"/>
          <w:szCs w:val="24"/>
        </w:rPr>
      </w:pPr>
      <w:r>
        <w:rPr>
          <w:rFonts w:hint="eastAsia" w:ascii="宋体" w:hAnsi="宋体"/>
          <w:color w:val="0D0D0D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="宋体" w:hAnsi="宋体" w:cs="Tahoma"/>
          <w:color w:val="0D0D0D"/>
          <w:kern w:val="0"/>
          <w:sz w:val="24"/>
          <w:szCs w:val="24"/>
        </w:rPr>
      </w:pPr>
      <w:r>
        <w:rPr>
          <w:rFonts w:hint="eastAsia" w:ascii="宋体" w:hAnsi="宋体" w:cs="Tahoma"/>
          <w:color w:val="0D0D0D"/>
          <w:kern w:val="0"/>
          <w:sz w:val="24"/>
          <w:szCs w:val="24"/>
        </w:rPr>
        <w:t>一、</w:t>
      </w:r>
      <w:r>
        <w:rPr>
          <w:rFonts w:hint="eastAsia" w:ascii="宋体" w:hAnsi="宋体"/>
          <w:color w:val="0D0D0D"/>
          <w:sz w:val="24"/>
          <w:szCs w:val="24"/>
        </w:rPr>
        <w:t>不断学习，更新教育理念</w:t>
      </w:r>
    </w:p>
    <w:p>
      <w:pPr>
        <w:numPr>
          <w:ilvl w:val="0"/>
          <w:numId w:val="1"/>
        </w:numPr>
        <w:spacing w:line="400" w:lineRule="exact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认真学习网络教学培训，提高在线教学能力</w:t>
      </w:r>
    </w:p>
    <w:p>
      <w:pPr>
        <w:spacing w:line="400" w:lineRule="exact"/>
        <w:ind w:firstLine="480" w:firstLineChars="20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组织组内教师认真学习上海市师资培训中心开设的“教师在线教学能力提升课程”，学习在线教学的方法技能，提高自身的在线教学能力，从而提高学生在线学习的效果。</w:t>
      </w:r>
    </w:p>
    <w:p>
      <w:pPr>
        <w:numPr>
          <w:ilvl w:val="0"/>
          <w:numId w:val="1"/>
        </w:numPr>
        <w:spacing w:line="400" w:lineRule="exact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认真制定中心组教研方案，落实教学常规工作</w:t>
      </w:r>
    </w:p>
    <w:p>
      <w:pPr>
        <w:spacing w:line="400" w:lineRule="exact"/>
        <w:ind w:firstLine="480" w:firstLineChars="20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>认真制定中心组线上教研活动方案，涵盖市级线上教学相关指导意见和方案的学习，了解线上教学与以往教学的不同，同时也强调线上教学与以往教学的相同，即要做好教学常规工作。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D0D0D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color w:val="0D0D0D"/>
          <w:sz w:val="24"/>
          <w:szCs w:val="24"/>
        </w:rPr>
      </w:pPr>
      <w:r>
        <w:rPr>
          <w:rFonts w:hint="eastAsia" w:ascii="宋体" w:hAnsi="宋体"/>
          <w:color w:val="0D0D0D"/>
          <w:sz w:val="24"/>
          <w:szCs w:val="24"/>
        </w:rPr>
        <w:t>二、利用教学常规，规范教学工作</w:t>
      </w:r>
    </w:p>
    <w:p>
      <w:pPr>
        <w:spacing w:line="400" w:lineRule="exac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1.</w:t>
      </w:r>
      <w:r>
        <w:rPr>
          <w:rFonts w:hint="eastAsia" w:ascii="宋体" w:hAnsi="宋体" w:cs="宋体"/>
          <w:sz w:val="24"/>
        </w:rPr>
        <w:t>备课</w:t>
      </w:r>
      <w:r>
        <w:rPr>
          <w:rFonts w:hint="eastAsia" w:ascii="宋体" w:hAnsi="宋体" w:cs="宋体"/>
          <w:sz w:val="24"/>
          <w:lang w:eastAsia="zh-CN"/>
        </w:rPr>
        <w:t>：</w:t>
      </w:r>
    </w:p>
    <w:p>
      <w:pPr>
        <w:spacing w:line="400" w:lineRule="exac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各年级依据全市统一教学计划进度表，以备课组为单位，做好在线教学备课工作研讨。依据课程标准与教学进度集体备课，不得加大难度、不得加快进度，转变以往面授的教学方式，体现学生自主学习，突出教学重难点的教学。各任课教师依据各班的学情，进行备课二度修改，面向全体学生需求，体现分层教学。备课须提前一周以上。</w:t>
      </w:r>
    </w:p>
    <w:p>
      <w:pPr>
        <w:spacing w:line="400" w:lineRule="exact"/>
        <w:jc w:val="lef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/>
          <w:color w:val="000000"/>
          <w:sz w:val="24"/>
        </w:rPr>
        <w:t>.</w:t>
      </w:r>
      <w:r>
        <w:rPr>
          <w:rFonts w:hint="eastAsia" w:ascii="宋体" w:hAnsi="宋体"/>
          <w:color w:val="000000"/>
          <w:sz w:val="24"/>
        </w:rPr>
        <w:t>教学：市统一录课学习</w:t>
      </w:r>
      <w:r>
        <w:rPr>
          <w:rFonts w:ascii="宋体" w:hAnsi="宋体"/>
          <w:color w:val="000000"/>
          <w:sz w:val="24"/>
        </w:rPr>
        <w:t>+</w:t>
      </w:r>
      <w:r>
        <w:rPr>
          <w:rFonts w:hint="eastAsia" w:ascii="宋体" w:hAnsi="宋体"/>
          <w:color w:val="000000"/>
          <w:sz w:val="24"/>
        </w:rPr>
        <w:t>教师和学生互动（重难点梳理指导）。</w:t>
      </w:r>
    </w:p>
    <w:p>
      <w:pPr>
        <w:spacing w:line="400" w:lineRule="exact"/>
        <w:jc w:val="lef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在线学习期间，除了组织学生统一学习市级优秀录播课，还要根据学校要求，老师与学生利用“晓黑板”软件与学生进行直播，互动，答疑，旨在梳理每节课的重难点知识，帮助学生对语音、词汇、词法、句法、语篇内容进行再次巩固，提高居家在线学习的质量，更高效得开展学习。</w:t>
      </w:r>
    </w:p>
    <w:p>
      <w:pPr>
        <w:spacing w:line="400" w:lineRule="exact"/>
        <w:jc w:val="lef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3.</w:t>
      </w:r>
      <w:r>
        <w:rPr>
          <w:rFonts w:hint="eastAsia" w:ascii="宋体" w:hAnsi="宋体"/>
          <w:color w:val="000000"/>
          <w:sz w:val="24"/>
        </w:rPr>
        <w:t>辅导：利用多种平台进行答疑解惑</w:t>
      </w:r>
    </w:p>
    <w:p>
      <w:pPr>
        <w:spacing w:line="400" w:lineRule="exact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</w:t>
      </w: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）利用“一起作业”平台指导学生预习课文、模仿朗读课文。</w:t>
      </w:r>
    </w:p>
    <w:p>
      <w:pPr>
        <w:spacing w:line="400" w:lineRule="exact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</w:t>
      </w:r>
      <w:r>
        <w:rPr>
          <w:rFonts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）利用晓黑板，微信，QQ等，对学生在线学习期间的疑问进行实时解答。</w:t>
      </w:r>
    </w:p>
    <w:p>
      <w:pPr>
        <w:spacing w:line="400" w:lineRule="exact"/>
        <w:jc w:val="lef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4.</w:t>
      </w:r>
      <w:r>
        <w:rPr>
          <w:rFonts w:hint="eastAsia" w:ascii="宋体" w:hAnsi="宋体"/>
          <w:color w:val="000000"/>
          <w:sz w:val="24"/>
        </w:rPr>
        <w:t>作业：利用平台实现作业实时批改</w:t>
      </w:r>
      <w:r>
        <w:rPr>
          <w:rFonts w:hint="eastAsia" w:ascii="宋体" w:hAnsi="宋体"/>
          <w:color w:val="000000"/>
          <w:sz w:val="24"/>
          <w:lang w:eastAsia="zh-CN"/>
        </w:rPr>
        <w:t>。</w:t>
      </w:r>
      <w:r>
        <w:rPr>
          <w:rFonts w:hint="eastAsia" w:ascii="宋体" w:hAnsi="宋体"/>
          <w:color w:val="000000"/>
          <w:sz w:val="24"/>
        </w:rPr>
        <w:t>以备课组为单位，统一作业，各教师可依据各班学情进行适当改动。作业内容及批改方式：</w:t>
      </w:r>
    </w:p>
    <w:p>
      <w:pPr>
        <w:numPr>
          <w:ilvl w:val="0"/>
          <w:numId w:val="2"/>
        </w:numPr>
        <w:spacing w:line="400" w:lineRule="exact"/>
        <w:jc w:val="left"/>
        <w:rPr>
          <w:rFonts w:hint="eastAsia"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预习作业：提前借助一起作业平台进行听录音预习。</w:t>
      </w:r>
    </w:p>
    <w:p>
      <w:pPr>
        <w:numPr>
          <w:ilvl w:val="0"/>
          <w:numId w:val="2"/>
        </w:numPr>
        <w:spacing w:line="400" w:lineRule="exact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课后作业： 1、借助“一起作业”平台，在学习新课后，就重点课文内容进行模仿，朗读，背诵。2. 低年级学生对课本进行“指读”，朗读,背诵等并利用“晓黑板”对学生的口语作业进行评价，指导。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、高年级学生，教师就每个班的实际情况，设计精练，学生完成后上传平台，教师进行批改和标注，对于错误集中的习题通过录制视频讲解的方式统一讲评，学生再进行订正。</w:t>
      </w:r>
    </w:p>
    <w:p>
      <w:pPr>
        <w:spacing w:line="400" w:lineRule="exact"/>
        <w:jc w:val="lef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5.</w:t>
      </w:r>
      <w:r>
        <w:rPr>
          <w:rFonts w:hint="eastAsia" w:ascii="宋体" w:hAnsi="宋体"/>
          <w:color w:val="000000"/>
          <w:sz w:val="24"/>
        </w:rPr>
        <w:t>检测：根据市区精神，认真落实到位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color w:val="0D0D0D"/>
          <w:sz w:val="24"/>
          <w:szCs w:val="24"/>
        </w:rPr>
      </w:pPr>
    </w:p>
    <w:p>
      <w:pPr>
        <w:snapToGrid w:val="0"/>
        <w:spacing w:line="360" w:lineRule="auto"/>
        <w:rPr>
          <w:rFonts w:hint="eastAsia" w:ascii="宋体" w:hAnsi="宋体"/>
          <w:color w:val="0D0D0D"/>
          <w:sz w:val="24"/>
          <w:szCs w:val="24"/>
        </w:rPr>
      </w:pPr>
      <w:r>
        <w:rPr>
          <w:rFonts w:hint="eastAsia" w:ascii="宋体" w:hAnsi="宋体"/>
          <w:color w:val="0D0D0D"/>
          <w:sz w:val="24"/>
          <w:szCs w:val="24"/>
        </w:rPr>
        <w:t>三、加强质量监控，提高教学质效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0D0D0D"/>
          <w:sz w:val="24"/>
          <w:szCs w:val="24"/>
        </w:rPr>
      </w:pPr>
      <w:r>
        <w:rPr>
          <w:rFonts w:hint="eastAsia" w:ascii="宋体" w:hAnsi="宋体"/>
          <w:color w:val="0D0D0D"/>
          <w:sz w:val="24"/>
          <w:szCs w:val="24"/>
        </w:rPr>
        <w:t>教研组配合教导处，使教学业务检查到位。教研组配合教导处定期对每一位教师的课堂教学常规、备课、作业批改、听课等进行检查，指出其不足，如课堂教学用语的规范性、备课中教学反思的真实性、练习题和作业设计的精练和形式多样化，重视作业的批改和信息反馈，从中诊断学生的学习问题和教师的教学问题，不断改善教学行为，切实提高合格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C7F5F3"/>
    <w:multiLevelType w:val="singleLevel"/>
    <w:tmpl w:val="BBC7F5F3"/>
    <w:lvl w:ilvl="0" w:tentative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">
    <w:nsid w:val="54F161F8"/>
    <w:multiLevelType w:val="multilevel"/>
    <w:tmpl w:val="54F161F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64563"/>
    <w:rsid w:val="1756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2021-03-25T03:37:00Z</dcterms:created>
  <dc:creator>Melody_Guo</dc:creator>
  <cp:lastModifiedBy>Melody_Guo</cp:lastModifiedBy>
  <dcterms:modified xsi:type="dcterms:W3CDTF">2021-03-25T03:52:28Z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78EF63DEA87742A58A13A6BC6AE1F28B</vt:lpwstr>
  </property>
</Properties>
</file>