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4B" w:rsidRDefault="00AB1AF8">
      <w:pPr>
        <w:spacing w:line="32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val="zh-CN"/>
        </w:rPr>
        <w:t>汤海凌老师</w:t>
      </w:r>
      <w:r w:rsidR="00571E4F">
        <w:rPr>
          <w:rFonts w:ascii="宋体" w:hAnsi="宋体" w:cs="宋体" w:hint="eastAsia"/>
          <w:sz w:val="24"/>
          <w:lang w:val="zh-CN"/>
        </w:rPr>
        <w:t>任职以来，</w:t>
      </w:r>
      <w:r w:rsidR="00571E4F">
        <w:rPr>
          <w:rFonts w:ascii="宋体" w:hAnsi="宋体" w:cs="宋体" w:hint="eastAsia"/>
          <w:sz w:val="24"/>
          <w:lang w:val="zh-CN"/>
        </w:rPr>
        <w:t>坚持教书与育人紧密联系，</w:t>
      </w:r>
      <w:r w:rsidR="00571E4F">
        <w:rPr>
          <w:rFonts w:ascii="宋体" w:hAnsi="宋体" w:cs="宋体" w:hint="eastAsia"/>
          <w:sz w:val="24"/>
        </w:rPr>
        <w:t>挖掘并发扬学生的优点。</w:t>
      </w:r>
    </w:p>
    <w:p w:rsidR="008B164B" w:rsidRDefault="00AB1AF8" w:rsidP="00AB1AF8">
      <w:pPr>
        <w:adjustRightInd w:val="0"/>
        <w:snapToGrid w:val="0"/>
        <w:spacing w:line="32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注重</w:t>
      </w:r>
      <w:r w:rsidR="00571E4F">
        <w:rPr>
          <w:rFonts w:ascii="宋体" w:hAnsi="宋体" w:cs="宋体" w:hint="eastAsia"/>
          <w:kern w:val="0"/>
          <w:sz w:val="24"/>
        </w:rPr>
        <w:t>培养学生自主学习能力和良好的学习习惯，鼓励学生运用已有的学习经验和能力探索新知。</w:t>
      </w:r>
      <w:r>
        <w:rPr>
          <w:rFonts w:ascii="宋体" w:hAnsi="宋体" w:cs="宋体" w:hint="eastAsia"/>
          <w:kern w:val="0"/>
          <w:sz w:val="24"/>
        </w:rPr>
        <w:t>她非常</w:t>
      </w:r>
      <w:r w:rsidR="00571E4F">
        <w:rPr>
          <w:rFonts w:ascii="宋体" w:hAnsi="宋体" w:cs="宋体" w:hint="eastAsia"/>
          <w:kern w:val="0"/>
          <w:sz w:val="24"/>
        </w:rPr>
        <w:t>重视</w:t>
      </w:r>
      <w:r w:rsidR="00571E4F">
        <w:rPr>
          <w:rFonts w:ascii="宋体" w:hAnsi="宋体" w:cs="宋体" w:hint="eastAsia"/>
          <w:bCs/>
          <w:sz w:val="24"/>
        </w:rPr>
        <w:t>补差工作。我积极利用课余时间帮助学习有困难的学生，给予他们信心。</w:t>
      </w:r>
      <w:bookmarkStart w:id="0" w:name="_GoBack"/>
      <w:bookmarkEnd w:id="0"/>
    </w:p>
    <w:p w:rsidR="008B164B" w:rsidRDefault="008B164B"/>
    <w:sectPr w:rsidR="008B1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4F" w:rsidRDefault="00571E4F" w:rsidP="00AB1AF8">
      <w:r>
        <w:separator/>
      </w:r>
    </w:p>
  </w:endnote>
  <w:endnote w:type="continuationSeparator" w:id="0">
    <w:p w:rsidR="00571E4F" w:rsidRDefault="00571E4F" w:rsidP="00AB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4F" w:rsidRDefault="00571E4F" w:rsidP="00AB1AF8">
      <w:r>
        <w:separator/>
      </w:r>
    </w:p>
  </w:footnote>
  <w:footnote w:type="continuationSeparator" w:id="0">
    <w:p w:rsidR="00571E4F" w:rsidRDefault="00571E4F" w:rsidP="00AB1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8166F"/>
    <w:rsid w:val="00571E4F"/>
    <w:rsid w:val="008B164B"/>
    <w:rsid w:val="00AB1AF8"/>
    <w:rsid w:val="6BF8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AB1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1AF8"/>
    <w:rPr>
      <w:kern w:val="2"/>
      <w:sz w:val="18"/>
      <w:szCs w:val="18"/>
    </w:rPr>
  </w:style>
  <w:style w:type="paragraph" w:styleId="a5">
    <w:name w:val="footer"/>
    <w:basedOn w:val="a"/>
    <w:link w:val="Char0"/>
    <w:rsid w:val="00AB1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1A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AB1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1AF8"/>
    <w:rPr>
      <w:kern w:val="2"/>
      <w:sz w:val="18"/>
      <w:szCs w:val="18"/>
    </w:rPr>
  </w:style>
  <w:style w:type="paragraph" w:styleId="a5">
    <w:name w:val="footer"/>
    <w:basedOn w:val="a"/>
    <w:link w:val="Char0"/>
    <w:rsid w:val="00AB1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1A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user</cp:lastModifiedBy>
  <cp:revision>2</cp:revision>
  <dcterms:created xsi:type="dcterms:W3CDTF">2020-11-24T03:28:00Z</dcterms:created>
  <dcterms:modified xsi:type="dcterms:W3CDTF">2020-11-24T03:28:00Z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